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CD" w:rsidRPr="0053467C" w:rsidRDefault="00627113">
      <w:pPr>
        <w:rPr>
          <w:sz w:val="20"/>
        </w:rPr>
      </w:pPr>
      <w:r w:rsidRPr="0053467C">
        <w:rPr>
          <w:sz w:val="20"/>
        </w:rPr>
        <w:t xml:space="preserve">Dear Photography Parents and Students, </w:t>
      </w:r>
    </w:p>
    <w:p w:rsidR="00627113" w:rsidRPr="0053467C" w:rsidRDefault="00627113">
      <w:pPr>
        <w:rPr>
          <w:sz w:val="20"/>
        </w:rPr>
      </w:pPr>
      <w:r w:rsidRPr="0053467C">
        <w:rPr>
          <w:sz w:val="20"/>
        </w:rPr>
        <w:t xml:space="preserve">I wanted to bring to your attention that students are required to have their own digital camera for this class as stated in the syllabus. </w:t>
      </w:r>
    </w:p>
    <w:p w:rsidR="00627113" w:rsidRPr="0053467C" w:rsidRDefault="00627113">
      <w:pPr>
        <w:rPr>
          <w:sz w:val="20"/>
        </w:rPr>
      </w:pPr>
      <w:r w:rsidRPr="0053467C">
        <w:rPr>
          <w:sz w:val="20"/>
        </w:rPr>
        <w:t>Stratfo</w:t>
      </w:r>
      <w:r w:rsidR="00055695">
        <w:rPr>
          <w:sz w:val="20"/>
        </w:rPr>
        <w:t>rd High School currently has six</w:t>
      </w:r>
      <w:r w:rsidRPr="0053467C">
        <w:rPr>
          <w:sz w:val="20"/>
        </w:rPr>
        <w:t xml:space="preserve"> cameras that are able to be checked out to students</w:t>
      </w:r>
      <w:r w:rsidR="00252724">
        <w:rPr>
          <w:sz w:val="20"/>
        </w:rPr>
        <w:t xml:space="preserve"> that do not have their own cameras</w:t>
      </w:r>
      <w:r w:rsidRPr="0053467C">
        <w:rPr>
          <w:sz w:val="20"/>
        </w:rPr>
        <w:t xml:space="preserve">. I teach over 112 students in photography and so resources are limited. </w:t>
      </w:r>
    </w:p>
    <w:p w:rsidR="00627113" w:rsidRPr="0053467C" w:rsidRDefault="00627113">
      <w:pPr>
        <w:rPr>
          <w:sz w:val="20"/>
        </w:rPr>
      </w:pPr>
      <w:r w:rsidRPr="0053467C">
        <w:rPr>
          <w:sz w:val="20"/>
        </w:rPr>
        <w:t>I have developed a camera checkout system that would allow your child to stay in the course. Students will be allowed to check out a camera in class and will be required to return their camera to me during the next class period. This means student</w:t>
      </w:r>
      <w:r w:rsidR="009B3270" w:rsidRPr="0053467C">
        <w:rPr>
          <w:sz w:val="20"/>
        </w:rPr>
        <w:t>s</w:t>
      </w:r>
      <w:r w:rsidRPr="0053467C">
        <w:rPr>
          <w:sz w:val="20"/>
        </w:rPr>
        <w:t xml:space="preserve"> will only have their camera for an A day and a B day and then return to me on the following A day. </w:t>
      </w:r>
    </w:p>
    <w:p w:rsidR="00627113" w:rsidRPr="0053467C" w:rsidRDefault="00627113">
      <w:pPr>
        <w:rPr>
          <w:sz w:val="20"/>
        </w:rPr>
      </w:pPr>
      <w:r w:rsidRPr="0053467C">
        <w:rPr>
          <w:sz w:val="20"/>
        </w:rPr>
        <w:t>Example: Students meet on Monday, your child checks out a camera on Monday, our class does not meet on Tuesday, we will meet on Wednesday and your chi</w:t>
      </w:r>
      <w:r w:rsidR="00760FEF">
        <w:rPr>
          <w:sz w:val="20"/>
        </w:rPr>
        <w:t>ld will return the camera to me.</w:t>
      </w:r>
    </w:p>
    <w:p w:rsidR="00627113" w:rsidRPr="0053467C" w:rsidRDefault="00627113">
      <w:pPr>
        <w:rPr>
          <w:sz w:val="20"/>
        </w:rPr>
      </w:pPr>
      <w:r w:rsidRPr="0053467C">
        <w:rPr>
          <w:sz w:val="20"/>
        </w:rPr>
        <w:t xml:space="preserve">This allows me to check the camera for problems and check the checkout list </w:t>
      </w:r>
      <w:r w:rsidR="00252724">
        <w:rPr>
          <w:sz w:val="20"/>
        </w:rPr>
        <w:t xml:space="preserve">to see what other students need a camera. </w:t>
      </w:r>
    </w:p>
    <w:p w:rsidR="009B3270" w:rsidRPr="0053467C" w:rsidRDefault="009B3270">
      <w:pPr>
        <w:rPr>
          <w:sz w:val="20"/>
        </w:rPr>
      </w:pPr>
      <w:r w:rsidRPr="0053467C">
        <w:rPr>
          <w:sz w:val="20"/>
        </w:rPr>
        <w:t xml:space="preserve">If your child has a checked out camera in their possession, and the camera is broken once it is returned, </w:t>
      </w:r>
      <w:r w:rsidR="0053467C" w:rsidRPr="0053467C">
        <w:rPr>
          <w:sz w:val="20"/>
        </w:rPr>
        <w:t xml:space="preserve">or items are missing, </w:t>
      </w:r>
      <w:r w:rsidRPr="0053467C">
        <w:rPr>
          <w:sz w:val="20"/>
        </w:rPr>
        <w:t>you are responsible for paying for a replacement. There will be no questions asked. The payment will need to be made out to Stratford High School</w:t>
      </w:r>
      <w:r w:rsidR="00252724">
        <w:rPr>
          <w:sz w:val="20"/>
        </w:rPr>
        <w:t xml:space="preserve"> and need to be paid immediately</w:t>
      </w:r>
      <w:r w:rsidRPr="0053467C">
        <w:rPr>
          <w:sz w:val="20"/>
        </w:rPr>
        <w:t xml:space="preserve">. I am listing the price list below so that you understand what you are agreeing to. </w:t>
      </w:r>
    </w:p>
    <w:p w:rsidR="009B3270" w:rsidRPr="0053467C" w:rsidRDefault="009B3270">
      <w:pPr>
        <w:rPr>
          <w:sz w:val="20"/>
        </w:rPr>
      </w:pPr>
      <w:r w:rsidRPr="0053467C">
        <w:rPr>
          <w:sz w:val="20"/>
        </w:rPr>
        <w:t xml:space="preserve">To be filled out by </w:t>
      </w:r>
      <w:r w:rsidR="00055695">
        <w:rPr>
          <w:sz w:val="20"/>
        </w:rPr>
        <w:t>Ms. Dikdan</w:t>
      </w:r>
      <w:r w:rsidRPr="0053467C">
        <w:rPr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10"/>
        <w:gridCol w:w="2078"/>
        <w:gridCol w:w="2008"/>
        <w:gridCol w:w="2083"/>
      </w:tblGrid>
      <w:tr w:rsidR="0053467C" w:rsidRPr="0053467C" w:rsidTr="0053467C">
        <w:trPr>
          <w:trHeight w:val="566"/>
        </w:trPr>
        <w:tc>
          <w:tcPr>
            <w:tcW w:w="2311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 xml:space="preserve">Item </w:t>
            </w:r>
          </w:p>
        </w:tc>
        <w:tc>
          <w:tcPr>
            <w:tcW w:w="2310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>Price</w:t>
            </w:r>
          </w:p>
        </w:tc>
        <w:tc>
          <w:tcPr>
            <w:tcW w:w="2078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>Date item was checked out</w:t>
            </w:r>
          </w:p>
        </w:tc>
        <w:tc>
          <w:tcPr>
            <w:tcW w:w="2008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>Date item is to be returned</w:t>
            </w:r>
          </w:p>
        </w:tc>
        <w:tc>
          <w:tcPr>
            <w:tcW w:w="2083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>Date item was returned</w:t>
            </w:r>
          </w:p>
        </w:tc>
      </w:tr>
      <w:tr w:rsidR="0053467C" w:rsidRPr="0053467C" w:rsidTr="0053467C">
        <w:trPr>
          <w:trHeight w:val="275"/>
        </w:trPr>
        <w:tc>
          <w:tcPr>
            <w:tcW w:w="2311" w:type="dxa"/>
          </w:tcPr>
          <w:p w:rsidR="0053467C" w:rsidRPr="0053467C" w:rsidRDefault="0053467C" w:rsidP="009B3270">
            <w:pPr>
              <w:rPr>
                <w:sz w:val="20"/>
              </w:rPr>
            </w:pPr>
            <w:r w:rsidRPr="0053467C">
              <w:rPr>
                <w:sz w:val="20"/>
              </w:rPr>
              <w:t>Canon EOS Rebel SL1</w:t>
            </w:r>
            <w:r w:rsidR="00E70E82">
              <w:rPr>
                <w:sz w:val="20"/>
              </w:rPr>
              <w:t xml:space="preserve"> Body Only</w:t>
            </w:r>
          </w:p>
        </w:tc>
        <w:tc>
          <w:tcPr>
            <w:tcW w:w="2310" w:type="dxa"/>
          </w:tcPr>
          <w:p w:rsidR="0053467C" w:rsidRPr="0053467C" w:rsidRDefault="00E70E82">
            <w:pPr>
              <w:rPr>
                <w:sz w:val="20"/>
              </w:rPr>
            </w:pPr>
            <w:r>
              <w:rPr>
                <w:sz w:val="20"/>
              </w:rPr>
              <w:t>$399.99</w:t>
            </w:r>
          </w:p>
        </w:tc>
        <w:tc>
          <w:tcPr>
            <w:tcW w:w="207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83" w:type="dxa"/>
          </w:tcPr>
          <w:p w:rsidR="0053467C" w:rsidRPr="0053467C" w:rsidRDefault="0053467C">
            <w:pPr>
              <w:rPr>
                <w:sz w:val="20"/>
              </w:rPr>
            </w:pPr>
          </w:p>
        </w:tc>
      </w:tr>
      <w:tr w:rsidR="0053467C" w:rsidRPr="0053467C" w:rsidTr="0053467C">
        <w:trPr>
          <w:trHeight w:val="275"/>
        </w:trPr>
        <w:tc>
          <w:tcPr>
            <w:tcW w:w="2311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>18-55mm lens</w:t>
            </w:r>
          </w:p>
        </w:tc>
        <w:tc>
          <w:tcPr>
            <w:tcW w:w="2310" w:type="dxa"/>
          </w:tcPr>
          <w:p w:rsidR="0053467C" w:rsidRPr="0053467C" w:rsidRDefault="00E70E82">
            <w:pPr>
              <w:rPr>
                <w:sz w:val="20"/>
              </w:rPr>
            </w:pPr>
            <w:r>
              <w:rPr>
                <w:sz w:val="20"/>
              </w:rPr>
              <w:t>$199.99</w:t>
            </w:r>
          </w:p>
        </w:tc>
        <w:tc>
          <w:tcPr>
            <w:tcW w:w="207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83" w:type="dxa"/>
          </w:tcPr>
          <w:p w:rsidR="0053467C" w:rsidRPr="0053467C" w:rsidRDefault="0053467C">
            <w:pPr>
              <w:rPr>
                <w:sz w:val="20"/>
              </w:rPr>
            </w:pPr>
          </w:p>
        </w:tc>
      </w:tr>
      <w:tr w:rsidR="0053467C" w:rsidRPr="0053467C" w:rsidTr="0053467C">
        <w:trPr>
          <w:trHeight w:val="275"/>
        </w:trPr>
        <w:tc>
          <w:tcPr>
            <w:tcW w:w="2311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 xml:space="preserve">Canon EOS Battery </w:t>
            </w:r>
          </w:p>
        </w:tc>
        <w:tc>
          <w:tcPr>
            <w:tcW w:w="2310" w:type="dxa"/>
          </w:tcPr>
          <w:p w:rsidR="0053467C" w:rsidRPr="0053467C" w:rsidRDefault="00E70E82">
            <w:pPr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  <w:tc>
          <w:tcPr>
            <w:tcW w:w="207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83" w:type="dxa"/>
          </w:tcPr>
          <w:p w:rsidR="0053467C" w:rsidRPr="0053467C" w:rsidRDefault="0053467C">
            <w:pPr>
              <w:rPr>
                <w:sz w:val="20"/>
              </w:rPr>
            </w:pPr>
          </w:p>
        </w:tc>
      </w:tr>
      <w:tr w:rsidR="0053467C" w:rsidRPr="0053467C" w:rsidTr="0053467C">
        <w:trPr>
          <w:trHeight w:val="275"/>
        </w:trPr>
        <w:tc>
          <w:tcPr>
            <w:tcW w:w="2311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>Canon EOS Battery Charger</w:t>
            </w:r>
          </w:p>
        </w:tc>
        <w:tc>
          <w:tcPr>
            <w:tcW w:w="2310" w:type="dxa"/>
          </w:tcPr>
          <w:p w:rsidR="0053467C" w:rsidRPr="0053467C" w:rsidRDefault="00E70E82">
            <w:pPr>
              <w:rPr>
                <w:sz w:val="20"/>
              </w:rPr>
            </w:pPr>
            <w:r>
              <w:rPr>
                <w:sz w:val="20"/>
              </w:rPr>
              <w:t>$70.00</w:t>
            </w:r>
          </w:p>
        </w:tc>
        <w:tc>
          <w:tcPr>
            <w:tcW w:w="207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83" w:type="dxa"/>
          </w:tcPr>
          <w:p w:rsidR="0053467C" w:rsidRPr="0053467C" w:rsidRDefault="0053467C">
            <w:pPr>
              <w:rPr>
                <w:sz w:val="20"/>
              </w:rPr>
            </w:pPr>
          </w:p>
        </w:tc>
      </w:tr>
      <w:tr w:rsidR="00E70E82" w:rsidRPr="0053467C" w:rsidTr="0053467C">
        <w:trPr>
          <w:trHeight w:val="275"/>
        </w:trPr>
        <w:tc>
          <w:tcPr>
            <w:tcW w:w="2311" w:type="dxa"/>
          </w:tcPr>
          <w:p w:rsidR="00E70E82" w:rsidRPr="0053467C" w:rsidRDefault="00E70E82">
            <w:pPr>
              <w:rPr>
                <w:sz w:val="20"/>
              </w:rPr>
            </w:pPr>
            <w:r>
              <w:rPr>
                <w:sz w:val="20"/>
              </w:rPr>
              <w:t>Canon Lens Cap</w:t>
            </w:r>
          </w:p>
        </w:tc>
        <w:tc>
          <w:tcPr>
            <w:tcW w:w="2310" w:type="dxa"/>
          </w:tcPr>
          <w:p w:rsidR="00E70E82" w:rsidRDefault="000213CC">
            <w:pPr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  <w:tc>
          <w:tcPr>
            <w:tcW w:w="2078" w:type="dxa"/>
          </w:tcPr>
          <w:p w:rsidR="00E70E82" w:rsidRPr="0053467C" w:rsidRDefault="00E70E82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E70E82" w:rsidRPr="0053467C" w:rsidRDefault="00E70E82">
            <w:pPr>
              <w:rPr>
                <w:sz w:val="20"/>
              </w:rPr>
            </w:pPr>
          </w:p>
        </w:tc>
        <w:tc>
          <w:tcPr>
            <w:tcW w:w="2083" w:type="dxa"/>
          </w:tcPr>
          <w:p w:rsidR="00E70E82" w:rsidRPr="0053467C" w:rsidRDefault="00E70E82">
            <w:pPr>
              <w:rPr>
                <w:sz w:val="20"/>
              </w:rPr>
            </w:pPr>
          </w:p>
        </w:tc>
      </w:tr>
      <w:tr w:rsidR="0053467C" w:rsidRPr="0053467C" w:rsidTr="0053467C">
        <w:trPr>
          <w:trHeight w:val="275"/>
        </w:trPr>
        <w:tc>
          <w:tcPr>
            <w:tcW w:w="2311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>SanDisk 8GB Ultra UHS-I SDHC Memory Card (Class 10)</w:t>
            </w:r>
          </w:p>
        </w:tc>
        <w:tc>
          <w:tcPr>
            <w:tcW w:w="2310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>$6.38</w:t>
            </w:r>
          </w:p>
        </w:tc>
        <w:tc>
          <w:tcPr>
            <w:tcW w:w="207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83" w:type="dxa"/>
          </w:tcPr>
          <w:p w:rsidR="0053467C" w:rsidRPr="0053467C" w:rsidRDefault="0053467C">
            <w:pPr>
              <w:rPr>
                <w:sz w:val="20"/>
              </w:rPr>
            </w:pPr>
          </w:p>
        </w:tc>
      </w:tr>
      <w:tr w:rsidR="0053467C" w:rsidRPr="0053467C" w:rsidTr="0053467C">
        <w:trPr>
          <w:trHeight w:val="275"/>
        </w:trPr>
        <w:tc>
          <w:tcPr>
            <w:tcW w:w="2311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>Case Logic TBC-406 DSLR Camera Holster (Black)</w:t>
            </w:r>
          </w:p>
        </w:tc>
        <w:tc>
          <w:tcPr>
            <w:tcW w:w="2310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>$15.31</w:t>
            </w:r>
          </w:p>
        </w:tc>
        <w:tc>
          <w:tcPr>
            <w:tcW w:w="207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83" w:type="dxa"/>
          </w:tcPr>
          <w:p w:rsidR="0053467C" w:rsidRPr="0053467C" w:rsidRDefault="0053467C">
            <w:pPr>
              <w:rPr>
                <w:sz w:val="20"/>
              </w:rPr>
            </w:pPr>
          </w:p>
        </w:tc>
      </w:tr>
      <w:tr w:rsidR="0053467C" w:rsidRPr="0053467C" w:rsidTr="0053467C">
        <w:trPr>
          <w:trHeight w:val="275"/>
        </w:trPr>
        <w:tc>
          <w:tcPr>
            <w:tcW w:w="2311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>Sunpak 6601UT Tripod with 3-Way Pan/Tilt Head (Quick Release) - Supports 4.4 lb (2 kg)</w:t>
            </w:r>
          </w:p>
        </w:tc>
        <w:tc>
          <w:tcPr>
            <w:tcW w:w="2310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>$18.40</w:t>
            </w:r>
          </w:p>
        </w:tc>
        <w:tc>
          <w:tcPr>
            <w:tcW w:w="207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83" w:type="dxa"/>
          </w:tcPr>
          <w:p w:rsidR="0053467C" w:rsidRPr="0053467C" w:rsidRDefault="0053467C">
            <w:pPr>
              <w:rPr>
                <w:sz w:val="20"/>
              </w:rPr>
            </w:pPr>
          </w:p>
        </w:tc>
      </w:tr>
      <w:tr w:rsidR="0053467C" w:rsidRPr="0053467C" w:rsidTr="0053467C">
        <w:trPr>
          <w:trHeight w:val="275"/>
        </w:trPr>
        <w:tc>
          <w:tcPr>
            <w:tcW w:w="2311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310" w:type="dxa"/>
          </w:tcPr>
          <w:p w:rsidR="0053467C" w:rsidRPr="0053467C" w:rsidRDefault="0053467C">
            <w:pPr>
              <w:rPr>
                <w:sz w:val="20"/>
              </w:rPr>
            </w:pPr>
            <w:r w:rsidRPr="0053467C">
              <w:rPr>
                <w:sz w:val="20"/>
              </w:rPr>
              <w:t xml:space="preserve">Total: </w:t>
            </w:r>
          </w:p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7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08" w:type="dxa"/>
          </w:tcPr>
          <w:p w:rsidR="0053467C" w:rsidRPr="0053467C" w:rsidRDefault="0053467C">
            <w:pPr>
              <w:rPr>
                <w:sz w:val="20"/>
              </w:rPr>
            </w:pPr>
          </w:p>
        </w:tc>
        <w:tc>
          <w:tcPr>
            <w:tcW w:w="2083" w:type="dxa"/>
          </w:tcPr>
          <w:p w:rsidR="0053467C" w:rsidRPr="0053467C" w:rsidRDefault="0053467C">
            <w:pPr>
              <w:rPr>
                <w:sz w:val="20"/>
              </w:rPr>
            </w:pPr>
          </w:p>
        </w:tc>
      </w:tr>
    </w:tbl>
    <w:p w:rsidR="0053467C" w:rsidRPr="0053467C" w:rsidRDefault="0053467C">
      <w:pPr>
        <w:rPr>
          <w:sz w:val="20"/>
        </w:rPr>
      </w:pPr>
      <w:r w:rsidRPr="0053467C">
        <w:rPr>
          <w:b/>
          <w:sz w:val="20"/>
        </w:rPr>
        <w:t>Students that do not pay fees will be placed on a hold list for graduation until that fee is paid.</w:t>
      </w:r>
      <w:r w:rsidRPr="0053467C">
        <w:rPr>
          <w:sz w:val="20"/>
        </w:rPr>
        <w:t xml:space="preserve"> Parents will not replace the physical item with the same physical item. They will send payment in the form of a check or cash. </w:t>
      </w:r>
      <w:r w:rsidR="00152AD1">
        <w:rPr>
          <w:sz w:val="20"/>
        </w:rPr>
        <w:t xml:space="preserve">Canon prices are quoted from the Canon website and other items are quoted from B&amp;H photo. </w:t>
      </w:r>
    </w:p>
    <w:p w:rsidR="0053467C" w:rsidRPr="0053467C" w:rsidRDefault="0053467C">
      <w:pPr>
        <w:rPr>
          <w:sz w:val="20"/>
        </w:rPr>
      </w:pPr>
      <w:r w:rsidRPr="0053467C">
        <w:rPr>
          <w:sz w:val="20"/>
        </w:rPr>
        <w:t xml:space="preserve">Your child will need to work hard to keep up with deadlines since they will not have a camera with them at all times. If your child does not return the camera/items that go with the camera on time, your child will lose five points on their major project grade for </w:t>
      </w:r>
      <w:r w:rsidR="00252724">
        <w:rPr>
          <w:sz w:val="20"/>
        </w:rPr>
        <w:t>every day that the items are not returned.</w:t>
      </w:r>
      <w:r w:rsidRPr="0053467C">
        <w:rPr>
          <w:sz w:val="20"/>
        </w:rPr>
        <w:t xml:space="preserve"> </w:t>
      </w:r>
      <w:r w:rsidR="00130E19">
        <w:rPr>
          <w:sz w:val="20"/>
        </w:rPr>
        <w:t xml:space="preserve">Please do not leave items in cars – even if the camera is hidden in camera bag. </w:t>
      </w:r>
    </w:p>
    <w:p w:rsidR="0053467C" w:rsidRPr="0053467C" w:rsidRDefault="0053467C">
      <w:pPr>
        <w:rPr>
          <w:sz w:val="20"/>
        </w:rPr>
      </w:pPr>
      <w:r w:rsidRPr="0053467C">
        <w:rPr>
          <w:sz w:val="20"/>
        </w:rPr>
        <w:t xml:space="preserve">If you have any questions, please don’t hesitate to contact me. </w:t>
      </w:r>
    </w:p>
    <w:p w:rsidR="0053467C" w:rsidRPr="0053467C" w:rsidRDefault="0053467C">
      <w:pPr>
        <w:rPr>
          <w:sz w:val="20"/>
        </w:rPr>
      </w:pPr>
      <w:r w:rsidRPr="0053467C">
        <w:rPr>
          <w:sz w:val="20"/>
        </w:rPr>
        <w:t xml:space="preserve">Sincerely, </w:t>
      </w:r>
    </w:p>
    <w:p w:rsidR="0053467C" w:rsidRPr="0053467C" w:rsidRDefault="00055695">
      <w:pPr>
        <w:rPr>
          <w:sz w:val="20"/>
        </w:rPr>
      </w:pPr>
      <w:r>
        <w:rPr>
          <w:sz w:val="20"/>
        </w:rPr>
        <w:t>Jess Dikdan</w:t>
      </w:r>
    </w:p>
    <w:p w:rsidR="0053467C" w:rsidRDefault="00055695">
      <w:pPr>
        <w:rPr>
          <w:sz w:val="20"/>
        </w:rPr>
      </w:pPr>
      <w:hyperlink r:id="rId6" w:history="1">
        <w:r w:rsidRPr="00335AF8">
          <w:rPr>
            <w:rStyle w:val="Hyperlink"/>
            <w:sz w:val="20"/>
          </w:rPr>
          <w:t>jessica.dikdan@springbranchisd.com</w:t>
        </w:r>
      </w:hyperlink>
      <w:bookmarkStart w:id="0" w:name="_GoBack"/>
      <w:bookmarkEnd w:id="0"/>
      <w:r w:rsidR="00152AD1">
        <w:rPr>
          <w:sz w:val="20"/>
        </w:rPr>
        <w:t xml:space="preserve"> </w:t>
      </w:r>
      <w:r w:rsidR="0053467C" w:rsidRPr="0053467C">
        <w:rPr>
          <w:sz w:val="20"/>
        </w:rPr>
        <w:t>713-251-3529</w:t>
      </w:r>
    </w:p>
    <w:p w:rsidR="0053467C" w:rsidRPr="0053467C" w:rsidRDefault="0053467C">
      <w:pPr>
        <w:rPr>
          <w:sz w:val="20"/>
          <w:u w:val="single"/>
        </w:rPr>
      </w:pPr>
      <w:r>
        <w:rPr>
          <w:sz w:val="20"/>
        </w:rPr>
        <w:t>Student Signature: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>
        <w:rPr>
          <w:sz w:val="20"/>
        </w:rPr>
        <w:t xml:space="preserve">Parent Signature: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53467C" w:rsidRPr="0053467C" w:rsidSect="005346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54" w:rsidRDefault="00593A54" w:rsidP="0053467C">
      <w:pPr>
        <w:spacing w:after="0" w:line="240" w:lineRule="auto"/>
      </w:pPr>
      <w:r>
        <w:separator/>
      </w:r>
    </w:p>
  </w:endnote>
  <w:endnote w:type="continuationSeparator" w:id="0">
    <w:p w:rsidR="00593A54" w:rsidRDefault="00593A54" w:rsidP="0053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54" w:rsidRDefault="00593A54" w:rsidP="0053467C">
      <w:pPr>
        <w:spacing w:after="0" w:line="240" w:lineRule="auto"/>
      </w:pPr>
      <w:r>
        <w:separator/>
      </w:r>
    </w:p>
  </w:footnote>
  <w:footnote w:type="continuationSeparator" w:id="0">
    <w:p w:rsidR="00593A54" w:rsidRDefault="00593A54" w:rsidP="0053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7C" w:rsidRPr="0053467C" w:rsidRDefault="0053467C">
    <w:pPr>
      <w:pStyle w:val="Header"/>
      <w:rPr>
        <w:u w:val="single"/>
      </w:rPr>
    </w:pPr>
    <w:r>
      <w:t xml:space="preserve">Student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13"/>
    <w:rsid w:val="000213CC"/>
    <w:rsid w:val="00055695"/>
    <w:rsid w:val="00130E19"/>
    <w:rsid w:val="00152AD1"/>
    <w:rsid w:val="002422FC"/>
    <w:rsid w:val="00252724"/>
    <w:rsid w:val="0053467C"/>
    <w:rsid w:val="00593A54"/>
    <w:rsid w:val="00627113"/>
    <w:rsid w:val="006818AA"/>
    <w:rsid w:val="00760FEF"/>
    <w:rsid w:val="009B3270"/>
    <w:rsid w:val="009F5B1A"/>
    <w:rsid w:val="00C53256"/>
    <w:rsid w:val="00E70E82"/>
    <w:rsid w:val="00F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E542"/>
  <w15:chartTrackingRefBased/>
  <w15:docId w15:val="{9C75D9B3-5435-4428-B055-97D5CB2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6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7C"/>
  </w:style>
  <w:style w:type="paragraph" w:styleId="Footer">
    <w:name w:val="footer"/>
    <w:basedOn w:val="Normal"/>
    <w:link w:val="FooterChar"/>
    <w:uiPriority w:val="99"/>
    <w:unhideWhenUsed/>
    <w:rsid w:val="0053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7C"/>
  </w:style>
  <w:style w:type="paragraph" w:styleId="BalloonText">
    <w:name w:val="Balloon Text"/>
    <w:basedOn w:val="Normal"/>
    <w:link w:val="BalloonTextChar"/>
    <w:uiPriority w:val="99"/>
    <w:semiHidden/>
    <w:unhideWhenUsed/>
    <w:rsid w:val="0002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dikdan@springbranchis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Garison, Elizabeth</dc:creator>
  <cp:keywords/>
  <dc:description/>
  <cp:lastModifiedBy>Dikdan, Jessica</cp:lastModifiedBy>
  <cp:revision>6</cp:revision>
  <cp:lastPrinted>2016-10-19T18:42:00Z</cp:lastPrinted>
  <dcterms:created xsi:type="dcterms:W3CDTF">2016-10-11T14:01:00Z</dcterms:created>
  <dcterms:modified xsi:type="dcterms:W3CDTF">2018-08-14T13:54:00Z</dcterms:modified>
</cp:coreProperties>
</file>